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012E14" w:rsidRDefault="00BA331E" w:rsidP="00012E14">
      <w:pPr>
        <w:jc w:val="center"/>
        <w:rPr>
          <w:rFonts w:ascii="Sylfaen" w:hAnsi="Sylfaen" w:cs="Times New Roman"/>
          <w:b/>
          <w:bCs/>
        </w:rPr>
      </w:pPr>
      <w:r w:rsidRPr="00012E14">
        <w:rPr>
          <w:rFonts w:ascii="Sylfaen" w:hAnsi="Sylfaen" w:cs="Times New Roman"/>
          <w:b/>
          <w:bCs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012E14" w:rsidRDefault="00BA331E" w:rsidP="00012E14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>მსესხებელი</w:t>
      </w:r>
      <w:r w:rsidR="00FE1D1B" w:rsidRPr="00012E14">
        <w:rPr>
          <w:rFonts w:ascii="Sylfaen" w:hAnsi="Sylfaen"/>
          <w:b/>
          <w:sz w:val="22"/>
          <w:szCs w:val="22"/>
          <w:lang w:val="en-US"/>
        </w:rPr>
        <w:t xml:space="preserve">: </w:t>
      </w:r>
      <w:r w:rsidRPr="00012E14">
        <w:rPr>
          <w:rFonts w:ascii="Sylfaen" w:hAnsi="Sylfaen"/>
          <w:bCs/>
          <w:sz w:val="22"/>
          <w:szCs w:val="22"/>
          <w:lang w:val="ka-GE"/>
        </w:rPr>
        <w:t>საქართველო</w:t>
      </w:r>
    </w:p>
    <w:p w14:paraId="37D2FE6B" w14:textId="08B0EEBD" w:rsidR="00FE1D1B" w:rsidRPr="00012E14" w:rsidRDefault="00BA331E" w:rsidP="00012E14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>განმახორციელებელი სააგენტო</w:t>
      </w:r>
      <w:r w:rsidR="00FE1D1B" w:rsidRPr="00012E14">
        <w:rPr>
          <w:rFonts w:ascii="Sylfaen" w:hAnsi="Sylfaen"/>
          <w:b/>
          <w:sz w:val="22"/>
          <w:szCs w:val="22"/>
          <w:lang w:val="en-US"/>
        </w:rPr>
        <w:t xml:space="preserve">: </w:t>
      </w:r>
      <w:proofErr w:type="spellStart"/>
      <w:r w:rsidRPr="00012E14">
        <w:rPr>
          <w:rFonts w:ascii="Sylfaen" w:hAnsi="Sylfaen" w:cs="Sylfaen"/>
          <w:bCs/>
          <w:sz w:val="22"/>
          <w:szCs w:val="22"/>
          <w:lang w:val="en-US"/>
        </w:rPr>
        <w:t>საქართველოს</w:t>
      </w:r>
      <w:proofErr w:type="spellEnd"/>
      <w:r w:rsidRPr="00012E14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012E14">
        <w:rPr>
          <w:rFonts w:ascii="Sylfaen" w:hAnsi="Sylfaen" w:cs="Sylfaen"/>
          <w:bCs/>
          <w:sz w:val="22"/>
          <w:szCs w:val="22"/>
          <w:lang w:val="en-US"/>
        </w:rPr>
        <w:t>განათლების</w:t>
      </w:r>
      <w:proofErr w:type="spellEnd"/>
      <w:r w:rsidR="0022771C" w:rsidRPr="00012E14">
        <w:rPr>
          <w:rFonts w:ascii="Sylfaen" w:hAnsi="Sylfaen"/>
          <w:bCs/>
          <w:sz w:val="22"/>
          <w:szCs w:val="22"/>
          <w:lang w:val="ka-GE"/>
        </w:rPr>
        <w:t xml:space="preserve"> და</w:t>
      </w:r>
      <w:r w:rsidRPr="00012E14">
        <w:rPr>
          <w:rFonts w:ascii="Sylfaen" w:hAnsi="Sylfaen"/>
          <w:bCs/>
          <w:sz w:val="22"/>
          <w:szCs w:val="22"/>
          <w:lang w:val="en-US"/>
        </w:rPr>
        <w:t xml:space="preserve"> </w:t>
      </w:r>
      <w:r w:rsidR="0022771C" w:rsidRPr="00012E14">
        <w:rPr>
          <w:rFonts w:ascii="Sylfaen" w:hAnsi="Sylfaen"/>
          <w:bCs/>
          <w:sz w:val="22"/>
          <w:szCs w:val="22"/>
          <w:lang w:val="ka-GE"/>
        </w:rPr>
        <w:t>მ</w:t>
      </w:r>
      <w:proofErr w:type="spellStart"/>
      <w:r w:rsidRPr="00012E14">
        <w:rPr>
          <w:rFonts w:ascii="Sylfaen" w:hAnsi="Sylfaen" w:cs="Sylfaen"/>
          <w:bCs/>
          <w:sz w:val="22"/>
          <w:szCs w:val="22"/>
          <w:lang w:val="en-US"/>
        </w:rPr>
        <w:t>ეცნიერების</w:t>
      </w:r>
      <w:proofErr w:type="spellEnd"/>
      <w:r w:rsidRPr="00012E14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012E14">
        <w:rPr>
          <w:rFonts w:ascii="Sylfaen" w:hAnsi="Sylfaen" w:cs="Sylfaen"/>
          <w:bCs/>
          <w:sz w:val="22"/>
          <w:szCs w:val="22"/>
          <w:lang w:val="en-US"/>
        </w:rPr>
        <w:t>სამინისტრო</w:t>
      </w:r>
      <w:proofErr w:type="spellEnd"/>
    </w:p>
    <w:p w14:paraId="65F880EB" w14:textId="2BAAFE33" w:rsidR="00BA331E" w:rsidRPr="00012E14" w:rsidRDefault="00BA331E" w:rsidP="00012E14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>პროექტის დასახელება</w:t>
      </w:r>
      <w:r w:rsidR="003054B3" w:rsidRPr="00012E14">
        <w:rPr>
          <w:rFonts w:ascii="Sylfaen" w:hAnsi="Sylfaen"/>
          <w:b/>
          <w:sz w:val="22"/>
          <w:szCs w:val="22"/>
        </w:rPr>
        <w:t xml:space="preserve">: </w:t>
      </w:r>
      <w:proofErr w:type="spellStart"/>
      <w:r w:rsidRPr="00012E14">
        <w:rPr>
          <w:rFonts w:ascii="Sylfaen" w:hAnsi="Sylfaen" w:cs="Sylfaen"/>
          <w:bCs/>
          <w:sz w:val="22"/>
          <w:szCs w:val="22"/>
        </w:rPr>
        <w:t>ინოვაციები</w:t>
      </w:r>
      <w:proofErr w:type="spellEnd"/>
      <w:r w:rsidRPr="00012E14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012E14">
        <w:rPr>
          <w:rFonts w:ascii="Sylfaen" w:hAnsi="Sylfaen" w:cs="Sylfaen"/>
          <w:bCs/>
          <w:sz w:val="22"/>
          <w:szCs w:val="22"/>
        </w:rPr>
        <w:t>ინკლუზიური</w:t>
      </w:r>
      <w:proofErr w:type="spellEnd"/>
      <w:r w:rsidRPr="00012E14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012E14">
        <w:rPr>
          <w:rFonts w:ascii="Sylfaen" w:hAnsi="Sylfaen" w:cs="Sylfaen"/>
          <w:bCs/>
          <w:sz w:val="22"/>
          <w:szCs w:val="22"/>
        </w:rPr>
        <w:t>განათლება</w:t>
      </w:r>
      <w:proofErr w:type="spellEnd"/>
      <w:r w:rsidRPr="00012E14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012E14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012E14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012E14">
        <w:rPr>
          <w:rFonts w:ascii="Sylfaen" w:hAnsi="Sylfaen" w:cs="Sylfaen"/>
          <w:bCs/>
          <w:sz w:val="22"/>
          <w:szCs w:val="22"/>
        </w:rPr>
        <w:t>ხარისხი</w:t>
      </w:r>
      <w:proofErr w:type="spellEnd"/>
      <w:r w:rsidR="008E5AA6" w:rsidRPr="00012E14">
        <w:rPr>
          <w:rFonts w:ascii="Sylfaen" w:hAnsi="Sylfaen" w:cs="Sylfaen"/>
          <w:bCs/>
          <w:sz w:val="22"/>
          <w:szCs w:val="22"/>
          <w:lang w:val="ka-GE"/>
        </w:rPr>
        <w:t xml:space="preserve"> - საქართველო</w:t>
      </w:r>
    </w:p>
    <w:p w14:paraId="3E1CB4E6" w14:textId="1DED6987" w:rsidR="003054B3" w:rsidRPr="00012E14" w:rsidRDefault="00BA331E" w:rsidP="00012E14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 xml:space="preserve">პროექტის </w:t>
      </w:r>
      <w:r w:rsidR="0022771C" w:rsidRPr="00012E14">
        <w:rPr>
          <w:rFonts w:ascii="Sylfaen" w:hAnsi="Sylfaen"/>
          <w:b/>
          <w:sz w:val="22"/>
          <w:szCs w:val="22"/>
          <w:lang w:val="ka-GE"/>
        </w:rPr>
        <w:t xml:space="preserve">ნომერი: </w:t>
      </w:r>
      <w:r w:rsidR="00FE5598" w:rsidRPr="00012E14">
        <w:rPr>
          <w:rFonts w:ascii="Sylfaen" w:hAnsi="Sylfaen"/>
          <w:bCs/>
          <w:sz w:val="22"/>
          <w:szCs w:val="22"/>
        </w:rPr>
        <w:t>P</w:t>
      </w:r>
      <w:r w:rsidR="003054B3" w:rsidRPr="00012E14">
        <w:rPr>
          <w:rFonts w:ascii="Sylfaen" w:hAnsi="Sylfaen"/>
          <w:bCs/>
          <w:sz w:val="22"/>
          <w:szCs w:val="22"/>
        </w:rPr>
        <w:t>168481</w:t>
      </w:r>
    </w:p>
    <w:p w14:paraId="13646910" w14:textId="73221063" w:rsidR="0022771C" w:rsidRPr="00012E14" w:rsidRDefault="0022771C" w:rsidP="00012E14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>სესხის ნომერი:</w:t>
      </w:r>
      <w:r w:rsidRPr="00012E14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012E14">
        <w:rPr>
          <w:rFonts w:ascii="Times New Roman" w:hAnsi="Times New Roman"/>
          <w:sz w:val="22"/>
          <w:szCs w:val="22"/>
        </w:rPr>
        <w:t>IBRD-8955-GE</w:t>
      </w:r>
    </w:p>
    <w:p w14:paraId="5A774245" w14:textId="30177AAA" w:rsidR="0022771C" w:rsidRPr="00012E14" w:rsidRDefault="00BA331E" w:rsidP="00012E14">
      <w:pPr>
        <w:pStyle w:val="BodyText"/>
        <w:tabs>
          <w:tab w:val="left" w:pos="8017"/>
        </w:tabs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>კონტრაქტის დასახელება:</w:t>
      </w:r>
      <w:r w:rsidR="00012E14" w:rsidRPr="00012E1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012E14" w:rsidRPr="00012E14">
        <w:rPr>
          <w:rFonts w:ascii="Sylfaen" w:hAnsi="Sylfaen"/>
          <w:sz w:val="22"/>
          <w:szCs w:val="22"/>
          <w:lang w:val="ka-GE"/>
        </w:rPr>
        <w:t>განათლების მართვის საინფორმაციო სისტემის დიაგნოსტიკური შეფასება, მონაცემთა ინტეგრაცია და ანალიტიკური სისტემების საკონსულტაციო მომსახურება</w:t>
      </w:r>
    </w:p>
    <w:p w14:paraId="42D3D475" w14:textId="4E2AF951" w:rsidR="003054B3" w:rsidRPr="00012E14" w:rsidRDefault="009C0BA8" w:rsidP="00012E14">
      <w:pPr>
        <w:pStyle w:val="BodyText"/>
        <w:tabs>
          <w:tab w:val="left" w:pos="8017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>ტენდერის/</w:t>
      </w:r>
      <w:r w:rsidR="00BA331E" w:rsidRPr="00012E14">
        <w:rPr>
          <w:rFonts w:ascii="Sylfaen" w:hAnsi="Sylfaen"/>
          <w:b/>
          <w:sz w:val="22"/>
          <w:szCs w:val="22"/>
          <w:lang w:val="ka-GE"/>
        </w:rPr>
        <w:t>კონტრაქტის</w:t>
      </w:r>
      <w:r w:rsidRPr="00012E14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0596A" w:rsidRPr="00012E14">
        <w:rPr>
          <w:rFonts w:ascii="Sylfaen" w:hAnsi="Sylfaen"/>
          <w:b/>
          <w:sz w:val="22"/>
          <w:szCs w:val="22"/>
          <w:lang w:val="en-US"/>
        </w:rPr>
        <w:t>No.</w:t>
      </w:r>
      <w:r w:rsidR="00A52375" w:rsidRPr="00012E14">
        <w:rPr>
          <w:rFonts w:ascii="Sylfaen" w:hAnsi="Sylfaen"/>
          <w:sz w:val="22"/>
          <w:szCs w:val="22"/>
        </w:rPr>
        <w:t xml:space="preserve"> </w:t>
      </w:r>
      <w:r w:rsidR="00012E14" w:rsidRPr="00012E14">
        <w:rPr>
          <w:rFonts w:ascii="Times New Roman" w:hAnsi="Times New Roman"/>
          <w:sz w:val="22"/>
          <w:szCs w:val="22"/>
        </w:rPr>
        <w:t>GE-MESCS-193021-CS-QBS</w:t>
      </w:r>
    </w:p>
    <w:p w14:paraId="77E2DD9B" w14:textId="5C440A4D" w:rsidR="00185F02" w:rsidRPr="00012E14" w:rsidRDefault="00BA331E" w:rsidP="00012E14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>შესყიდვის მეთოდი</w:t>
      </w:r>
      <w:r w:rsidR="003054B3" w:rsidRPr="00012E14">
        <w:rPr>
          <w:rFonts w:ascii="Sylfaen" w:hAnsi="Sylfaen"/>
          <w:b/>
          <w:sz w:val="22"/>
          <w:szCs w:val="22"/>
          <w:lang w:val="ka-GE"/>
        </w:rPr>
        <w:t>:</w:t>
      </w:r>
      <w:r w:rsidR="003054B3" w:rsidRPr="00012E14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22771C" w:rsidRPr="00012E14">
        <w:rPr>
          <w:rFonts w:ascii="Sylfaen" w:hAnsi="Sylfaen"/>
          <w:sz w:val="22"/>
          <w:szCs w:val="22"/>
          <w:lang w:val="ka-GE"/>
        </w:rPr>
        <w:t>ხარისხის საფუძველზე შერჩევის მეთოდი</w:t>
      </w:r>
      <w:r w:rsidR="0022771C" w:rsidRPr="00012E14">
        <w:rPr>
          <w:rFonts w:ascii="Sylfaen" w:hAnsi="Sylfaen"/>
          <w:b/>
          <w:sz w:val="22"/>
          <w:szCs w:val="22"/>
          <w:lang w:val="ka-GE"/>
        </w:rPr>
        <w:t xml:space="preserve"> - </w:t>
      </w:r>
      <w:proofErr w:type="spellStart"/>
      <w:r w:rsidR="003A5A4B" w:rsidRPr="00012E14">
        <w:rPr>
          <w:rFonts w:ascii="Sylfaen" w:hAnsi="Sylfaen" w:cs="Sylfaen"/>
          <w:sz w:val="22"/>
          <w:szCs w:val="22"/>
        </w:rPr>
        <w:t>ღია</w:t>
      </w:r>
      <w:proofErr w:type="spellEnd"/>
      <w:r w:rsidR="003A5A4B" w:rsidRPr="00012E14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3A5A4B" w:rsidRPr="00012E14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="003A5A4B" w:rsidRPr="00012E14">
        <w:rPr>
          <w:rFonts w:ascii="Sylfaen" w:hAnsi="Sylfaen" w:cs="Sylfaen"/>
          <w:sz w:val="22"/>
          <w:szCs w:val="22"/>
        </w:rPr>
        <w:t xml:space="preserve"> </w:t>
      </w:r>
    </w:p>
    <w:p w14:paraId="6AC21BB1" w14:textId="088DB4EA" w:rsidR="00441170" w:rsidRPr="00012E14" w:rsidRDefault="00BA331E" w:rsidP="00012E14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>კონტრაქტის ხანგრძლივობა</w:t>
      </w:r>
      <w:r w:rsidR="00441170" w:rsidRPr="00012E14">
        <w:rPr>
          <w:rFonts w:ascii="Sylfaen" w:hAnsi="Sylfaen"/>
          <w:b/>
          <w:sz w:val="22"/>
          <w:szCs w:val="22"/>
          <w:lang w:val="en-US"/>
        </w:rPr>
        <w:t xml:space="preserve">: </w:t>
      </w:r>
      <w:r w:rsidR="00012E14" w:rsidRPr="00012E14">
        <w:rPr>
          <w:rFonts w:ascii="Sylfaen" w:hAnsi="Sylfaen"/>
          <w:sz w:val="22"/>
          <w:szCs w:val="22"/>
          <w:lang w:val="en-US"/>
        </w:rPr>
        <w:t>9</w:t>
      </w:r>
      <w:r w:rsidR="00441170" w:rsidRPr="00012E14">
        <w:rPr>
          <w:rFonts w:ascii="Sylfaen" w:hAnsi="Sylfaen"/>
          <w:bCs/>
          <w:sz w:val="22"/>
          <w:szCs w:val="22"/>
          <w:lang w:val="en-US"/>
        </w:rPr>
        <w:t xml:space="preserve"> </w:t>
      </w:r>
      <w:r w:rsidRPr="00012E14">
        <w:rPr>
          <w:rFonts w:ascii="Sylfaen" w:hAnsi="Sylfaen"/>
          <w:bCs/>
          <w:sz w:val="22"/>
          <w:szCs w:val="22"/>
          <w:lang w:val="ka-GE"/>
        </w:rPr>
        <w:t>თვე</w:t>
      </w:r>
    </w:p>
    <w:p w14:paraId="6945CFD5" w14:textId="36430807" w:rsidR="0022771C" w:rsidRPr="00012E14" w:rsidRDefault="0022771C" w:rsidP="00012E14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4497D2BA" w14:textId="7A378D11" w:rsidR="0022771C" w:rsidRPr="00012E14" w:rsidRDefault="008E5AA6" w:rsidP="00012E14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12E14">
        <w:rPr>
          <w:rFonts w:ascii="Sylfaen" w:hAnsi="Sylfaen"/>
          <w:b/>
          <w:bCs/>
          <w:sz w:val="22"/>
          <w:szCs w:val="22"/>
          <w:lang w:val="ka-GE"/>
        </w:rPr>
        <w:t xml:space="preserve">შეტყობინების </w:t>
      </w:r>
      <w:r w:rsidR="0022771C" w:rsidRPr="00012E14">
        <w:rPr>
          <w:rFonts w:ascii="Sylfaen" w:hAnsi="Sylfaen"/>
          <w:b/>
          <w:bCs/>
          <w:sz w:val="22"/>
          <w:szCs w:val="22"/>
          <w:lang w:val="ka-GE"/>
        </w:rPr>
        <w:t>გამოქვეყნების თარიღი:</w:t>
      </w:r>
      <w:r w:rsidR="0022771C" w:rsidRPr="00012E14">
        <w:rPr>
          <w:rFonts w:ascii="Sylfaen" w:hAnsi="Sylfaen"/>
          <w:bCs/>
          <w:sz w:val="22"/>
          <w:szCs w:val="22"/>
          <w:lang w:val="ka-GE"/>
        </w:rPr>
        <w:t xml:space="preserve"> 2021 წლის </w:t>
      </w:r>
      <w:r w:rsidR="00012E14" w:rsidRPr="00012E14">
        <w:rPr>
          <w:rFonts w:ascii="Sylfaen" w:hAnsi="Sylfaen"/>
          <w:bCs/>
          <w:sz w:val="22"/>
          <w:szCs w:val="22"/>
          <w:lang w:val="en-US"/>
        </w:rPr>
        <w:t xml:space="preserve">10 </w:t>
      </w:r>
      <w:r w:rsidR="00012E14" w:rsidRPr="00012E14">
        <w:rPr>
          <w:rFonts w:ascii="Sylfaen" w:hAnsi="Sylfaen"/>
          <w:bCs/>
          <w:sz w:val="22"/>
          <w:szCs w:val="22"/>
          <w:lang w:val="ka-GE"/>
        </w:rPr>
        <w:t>ივნისი</w:t>
      </w:r>
    </w:p>
    <w:p w14:paraId="527FBE44" w14:textId="77777777" w:rsidR="00441170" w:rsidRPr="00012E14" w:rsidRDefault="00441170" w:rsidP="00012E14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71C6797B" w14:textId="7D937EF8" w:rsidR="003A5A4B" w:rsidRPr="00012E14" w:rsidRDefault="003A5A4B" w:rsidP="00012E1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spacing w:val="-2"/>
          <w:lang w:eastAsia="x-none"/>
        </w:rPr>
      </w:pPr>
      <w:r w:rsidRPr="00012E14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 xml:space="preserve">შეფასებული </w:t>
      </w:r>
      <w:r w:rsidR="00CE11F7" w:rsidRPr="00012E14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>კონსულტანტები:</w:t>
      </w:r>
    </w:p>
    <w:p w14:paraId="6D73891F" w14:textId="77777777" w:rsidR="00012E14" w:rsidRPr="00012E14" w:rsidRDefault="00CE11F7" w:rsidP="00012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x-none"/>
        </w:rPr>
      </w:pPr>
      <w:r w:rsidRPr="00012E14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</w:t>
      </w:r>
      <w:r w:rsidR="003A5A4B" w:rsidRPr="00012E14">
        <w:rPr>
          <w:rFonts w:ascii="Sylfaen" w:eastAsia="Times New Roman" w:hAnsi="Sylfaen" w:cs="Times New Roman"/>
          <w:spacing w:val="-2"/>
          <w:lang w:val="ka-GE" w:eastAsia="x-none"/>
        </w:rPr>
        <w:t xml:space="preserve"> სახელი</w:t>
      </w:r>
      <w:r w:rsidR="003A5A4B" w:rsidRPr="00012E14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="00012E14" w:rsidRPr="00012E14">
        <w:rPr>
          <w:rFonts w:ascii="Times New Roman" w:eastAsia="Times New Roman" w:hAnsi="Times New Roman" w:cs="Times New Roman"/>
          <w:spacing w:val="-2"/>
          <w:lang w:val="x-none" w:eastAsia="x-none"/>
        </w:rPr>
        <w:t>JV EdTech Ventures Ltd (Leading Partner) Conscience IT (Partner) and H2 Learning (Partner)/ Ireland/India/Ireland</w:t>
      </w:r>
    </w:p>
    <w:p w14:paraId="429C32B3" w14:textId="6444A34F" w:rsidR="003A5A4B" w:rsidRPr="00012E14" w:rsidRDefault="003A5A4B" w:rsidP="00012E14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012E14">
        <w:rPr>
          <w:rFonts w:ascii="Sylfaen" w:hAnsi="Sylfaen"/>
          <w:sz w:val="22"/>
          <w:szCs w:val="22"/>
          <w:lang w:val="ka-GE"/>
        </w:rPr>
        <w:t>წინადადების ამოკითხული ფასი</w:t>
      </w:r>
      <w:r w:rsidRPr="00012E14">
        <w:rPr>
          <w:rFonts w:ascii="Sylfaen" w:hAnsi="Sylfaen"/>
          <w:sz w:val="22"/>
          <w:szCs w:val="22"/>
        </w:rPr>
        <w:t xml:space="preserve">: </w:t>
      </w:r>
      <w:r w:rsidR="00012E14" w:rsidRPr="00012E14">
        <w:rPr>
          <w:rFonts w:ascii="Times New Roman" w:hAnsi="Times New Roman"/>
          <w:sz w:val="22"/>
          <w:szCs w:val="22"/>
          <w:lang w:val="ka-GE"/>
        </w:rPr>
        <w:t>266,546.00</w:t>
      </w:r>
      <w:r w:rsidR="00012E14" w:rsidRPr="00012E14">
        <w:rPr>
          <w:rFonts w:asciiTheme="minorHAnsi" w:hAnsiTheme="minorHAnsi"/>
          <w:sz w:val="22"/>
          <w:szCs w:val="22"/>
          <w:lang w:val="ka-GE"/>
        </w:rPr>
        <w:t xml:space="preserve"> </w:t>
      </w:r>
      <w:r w:rsidR="00CE11F7" w:rsidRPr="00012E14">
        <w:rPr>
          <w:rFonts w:ascii="Sylfaen" w:hAnsi="Sylfaen"/>
          <w:sz w:val="22"/>
          <w:szCs w:val="22"/>
          <w:lang w:val="ka-GE"/>
        </w:rPr>
        <w:t>აშშ დოლარი</w:t>
      </w:r>
      <w:r w:rsidR="00CE11F7" w:rsidRPr="00012E14">
        <w:rPr>
          <w:rFonts w:ascii="Times New Roman" w:hAnsi="Times New Roman"/>
          <w:sz w:val="22"/>
          <w:szCs w:val="22"/>
          <w:lang w:val="ka-GE"/>
        </w:rPr>
        <w:t>,</w:t>
      </w:r>
      <w:r w:rsidR="00CE11F7" w:rsidRPr="00012E14">
        <w:rPr>
          <w:rFonts w:ascii="Sylfaen" w:hAnsi="Sylfaen"/>
          <w:sz w:val="22"/>
          <w:szCs w:val="22"/>
          <w:lang w:val="ka-GE"/>
        </w:rPr>
        <w:t xml:space="preserve"> ადგილობრივი პირდაპირი გადასახადების გარეშე. </w:t>
      </w:r>
    </w:p>
    <w:p w14:paraId="729628D3" w14:textId="05A91E04" w:rsidR="00CE11F7" w:rsidRPr="00012E14" w:rsidRDefault="00CE11F7" w:rsidP="00012E14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1946CE99" w14:textId="5D1686CE" w:rsidR="00CE11F7" w:rsidRPr="00012E14" w:rsidRDefault="00CE11F7" w:rsidP="00012E14">
      <w:pPr>
        <w:spacing w:after="0" w:line="240" w:lineRule="auto"/>
        <w:jc w:val="both"/>
        <w:rPr>
          <w:rFonts w:ascii="Sylfaen" w:eastAsia="Times New Roman" w:hAnsi="Sylfaen" w:cs="Times New Roman"/>
          <w:spacing w:val="-2"/>
          <w:lang w:val="ka-GE" w:eastAsia="x-none"/>
        </w:rPr>
      </w:pPr>
      <w:r w:rsidRPr="00012E14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012E14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="00012E14" w:rsidRPr="00012E14">
        <w:rPr>
          <w:rFonts w:ascii="Times New Roman" w:eastAsia="Times New Roman" w:hAnsi="Times New Roman" w:cs="Times New Roman"/>
          <w:spacing w:val="-2"/>
          <w:lang w:val="x-none" w:eastAsia="x-none"/>
        </w:rPr>
        <w:t>American Institute for Research in sub consultancy with Policy and Management Consulting Group (PMCG)/ US/Georgia</w:t>
      </w:r>
    </w:p>
    <w:p w14:paraId="4C7087D7" w14:textId="15939988" w:rsidR="00CE11F7" w:rsidRPr="00012E14" w:rsidRDefault="00CE11F7" w:rsidP="00012E14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012E14">
        <w:rPr>
          <w:rFonts w:ascii="Sylfaen" w:hAnsi="Sylfaen"/>
          <w:sz w:val="22"/>
          <w:szCs w:val="22"/>
          <w:lang w:val="ka-GE"/>
        </w:rPr>
        <w:t>წინადადების ამოკითხული ფასი: არ გამოიყენება</w:t>
      </w:r>
    </w:p>
    <w:p w14:paraId="5A75AE9A" w14:textId="6FB82CA0" w:rsidR="00CE11F7" w:rsidRPr="00012E14" w:rsidRDefault="00CE11F7" w:rsidP="00012E14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18582228" w14:textId="77777777" w:rsidR="00012E14" w:rsidRPr="00012E14" w:rsidRDefault="00CE11F7" w:rsidP="00012E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2E14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012E14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="00012E14" w:rsidRPr="00012E14">
        <w:rPr>
          <w:rFonts w:ascii="Times New Roman" w:hAnsi="Times New Roman" w:cs="Times New Roman"/>
        </w:rPr>
        <w:t xml:space="preserve">1st </w:t>
      </w:r>
      <w:proofErr w:type="spellStart"/>
      <w:r w:rsidR="00012E14" w:rsidRPr="00012E14">
        <w:rPr>
          <w:rFonts w:ascii="Times New Roman" w:hAnsi="Times New Roman" w:cs="Times New Roman"/>
        </w:rPr>
        <w:t>ThinkTank</w:t>
      </w:r>
      <w:proofErr w:type="spellEnd"/>
      <w:r w:rsidR="00012E14" w:rsidRPr="00012E14">
        <w:rPr>
          <w:rFonts w:ascii="Times New Roman" w:hAnsi="Times New Roman" w:cs="Times New Roman"/>
        </w:rPr>
        <w:t xml:space="preserve"> platform/Germany</w:t>
      </w:r>
      <w:r w:rsidR="00012E14" w:rsidRPr="00012E14">
        <w:rPr>
          <w:rFonts w:ascii="Times New Roman" w:hAnsi="Times New Roman" w:cs="Times New Roman"/>
        </w:rPr>
        <w:t xml:space="preserve"> </w:t>
      </w:r>
    </w:p>
    <w:p w14:paraId="5092EE74" w14:textId="2142BCF7" w:rsidR="00CE11F7" w:rsidRPr="00012E14" w:rsidRDefault="00CE11F7" w:rsidP="00012E14">
      <w:pPr>
        <w:spacing w:after="0" w:line="240" w:lineRule="auto"/>
        <w:jc w:val="both"/>
        <w:rPr>
          <w:rFonts w:ascii="Sylfaen" w:hAnsi="Sylfaen"/>
          <w:lang w:val="ka-GE"/>
        </w:rPr>
      </w:pPr>
      <w:r w:rsidRPr="00012E14">
        <w:rPr>
          <w:rFonts w:ascii="Sylfaen" w:hAnsi="Sylfaen"/>
          <w:lang w:val="ka-GE"/>
        </w:rPr>
        <w:t>წინადადების ამოკითხული ფასი: არ გამოიყენება</w:t>
      </w:r>
    </w:p>
    <w:p w14:paraId="5CFDB9E6" w14:textId="0CD1A15F" w:rsidR="00C66F4D" w:rsidRPr="00012E14" w:rsidRDefault="00C66F4D" w:rsidP="00012E14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6B6AF4E6" w14:textId="0FC99AF6" w:rsidR="00C66F4D" w:rsidRPr="00012E14" w:rsidRDefault="00C66F4D" w:rsidP="00012E14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12E14">
        <w:rPr>
          <w:rFonts w:ascii="Sylfaen" w:hAnsi="Sylfaen"/>
          <w:sz w:val="22"/>
          <w:szCs w:val="22"/>
          <w:lang w:val="ka-GE"/>
        </w:rPr>
        <w:t>კონსულტანტის სახელი</w:t>
      </w:r>
      <w:r w:rsidRPr="00012E14">
        <w:rPr>
          <w:rFonts w:ascii="Sylfaen" w:hAnsi="Sylfaen"/>
          <w:sz w:val="22"/>
          <w:szCs w:val="22"/>
        </w:rPr>
        <w:t xml:space="preserve">: </w:t>
      </w:r>
      <w:r w:rsidR="00012E14" w:rsidRPr="00012E14">
        <w:rPr>
          <w:rFonts w:ascii="Times New Roman" w:hAnsi="Times New Roman"/>
          <w:sz w:val="22"/>
          <w:szCs w:val="22"/>
          <w:lang w:val="en-US"/>
        </w:rPr>
        <w:t xml:space="preserve">JV </w:t>
      </w:r>
      <w:proofErr w:type="spellStart"/>
      <w:r w:rsidR="00012E14" w:rsidRPr="00012E14">
        <w:rPr>
          <w:rFonts w:ascii="Times New Roman" w:hAnsi="Times New Roman"/>
          <w:sz w:val="22"/>
          <w:szCs w:val="22"/>
          <w:lang w:val="en-US"/>
        </w:rPr>
        <w:t>Learnovate</w:t>
      </w:r>
      <w:proofErr w:type="spellEnd"/>
      <w:r w:rsidR="00012E14" w:rsidRPr="00012E14">
        <w:rPr>
          <w:rFonts w:ascii="Times New Roman" w:hAnsi="Times New Roman"/>
          <w:sz w:val="22"/>
          <w:szCs w:val="22"/>
          <w:lang w:val="en-US"/>
        </w:rPr>
        <w:t xml:space="preserve"> Centre (Leading Partner) and PricewaterhouseCoopers Georgia LLC (Partner)/ Ireland/Georgia/Georgia</w:t>
      </w:r>
    </w:p>
    <w:p w14:paraId="6BD38C91" w14:textId="77777777" w:rsidR="00C66F4D" w:rsidRPr="00012E14" w:rsidRDefault="00C66F4D" w:rsidP="00012E14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012E14">
        <w:rPr>
          <w:rFonts w:ascii="Sylfaen" w:hAnsi="Sylfaen"/>
          <w:sz w:val="22"/>
          <w:szCs w:val="22"/>
          <w:lang w:val="ka-GE"/>
        </w:rPr>
        <w:t>წინადადების ამოკითხული ფასი: არ გამოიყენება</w:t>
      </w:r>
    </w:p>
    <w:p w14:paraId="612873CE" w14:textId="77777777" w:rsidR="00C66F4D" w:rsidRPr="00012E14" w:rsidRDefault="00C66F4D" w:rsidP="00012E14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3711033B" w14:textId="113994C9" w:rsidR="003A5A4B" w:rsidRPr="00012E14" w:rsidRDefault="003A5A4B" w:rsidP="00012E14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012E14">
        <w:rPr>
          <w:rFonts w:ascii="Sylfaen" w:hAnsi="Sylfaen"/>
          <w:b/>
          <w:sz w:val="22"/>
          <w:szCs w:val="22"/>
          <w:lang w:val="ka-GE"/>
        </w:rPr>
        <w:t xml:space="preserve">დისკვალიფიცირებული </w:t>
      </w:r>
      <w:r w:rsidR="00C66F4D" w:rsidRPr="00012E14">
        <w:rPr>
          <w:rFonts w:ascii="Sylfaen" w:hAnsi="Sylfaen"/>
          <w:b/>
          <w:sz w:val="22"/>
          <w:szCs w:val="22"/>
          <w:lang w:val="ka-GE"/>
        </w:rPr>
        <w:t>კონსულტანტები:</w:t>
      </w:r>
    </w:p>
    <w:p w14:paraId="22B5C50E" w14:textId="566AFB00" w:rsidR="003A5A4B" w:rsidRPr="00012E14" w:rsidRDefault="00C66F4D" w:rsidP="00012E14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012E14">
        <w:rPr>
          <w:rFonts w:ascii="Sylfaen" w:hAnsi="Sylfaen"/>
          <w:sz w:val="22"/>
          <w:szCs w:val="22"/>
          <w:lang w:val="ka-GE"/>
        </w:rPr>
        <w:t xml:space="preserve">კონსულტანტის </w:t>
      </w:r>
      <w:r w:rsidR="003A5A4B" w:rsidRPr="00012E14">
        <w:rPr>
          <w:rFonts w:ascii="Sylfaen" w:hAnsi="Sylfaen"/>
          <w:sz w:val="22"/>
          <w:szCs w:val="22"/>
          <w:lang w:val="ka-GE"/>
        </w:rPr>
        <w:t>სახელი</w:t>
      </w:r>
      <w:r w:rsidR="003A5A4B" w:rsidRPr="00012E14">
        <w:rPr>
          <w:rFonts w:ascii="Sylfaen" w:hAnsi="Sylfaen"/>
          <w:sz w:val="22"/>
          <w:szCs w:val="22"/>
        </w:rPr>
        <w:t xml:space="preserve">: </w:t>
      </w:r>
      <w:r w:rsidR="00012E14" w:rsidRPr="00012E14">
        <w:rPr>
          <w:rFonts w:ascii="Times New Roman" w:hAnsi="Times New Roman"/>
          <w:sz w:val="22"/>
          <w:szCs w:val="22"/>
        </w:rPr>
        <w:t>Imagine Education/UK</w:t>
      </w:r>
    </w:p>
    <w:p w14:paraId="5C15BE46" w14:textId="77777777" w:rsidR="00C66F4D" w:rsidRPr="00012E14" w:rsidRDefault="00C66F4D" w:rsidP="00012E14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012E14">
        <w:rPr>
          <w:rFonts w:ascii="Sylfaen" w:hAnsi="Sylfaen"/>
          <w:sz w:val="22"/>
          <w:szCs w:val="22"/>
          <w:lang w:val="ka-GE"/>
        </w:rPr>
        <w:t>წინადადების ამოკითხული ფასი: არ გამოიყენება</w:t>
      </w:r>
    </w:p>
    <w:p w14:paraId="390CCCFB" w14:textId="77777777" w:rsidR="003A5A4B" w:rsidRPr="00012E14" w:rsidRDefault="003A5A4B" w:rsidP="00012E14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B2088D5" w14:textId="2B9CBC3D" w:rsidR="003A5A4B" w:rsidRPr="00012E14" w:rsidRDefault="00D71A1C" w:rsidP="00012E1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spacing w:val="-2"/>
          <w:lang w:val="ka-GE" w:eastAsia="x-none"/>
        </w:rPr>
      </w:pPr>
      <w:r w:rsidRPr="00012E14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 xml:space="preserve">გამარჯვებული </w:t>
      </w:r>
      <w:r w:rsidR="009F722B" w:rsidRPr="00012E14">
        <w:rPr>
          <w:rFonts w:ascii="Sylfaen" w:eastAsia="Times New Roman" w:hAnsi="Sylfaen" w:cs="Times New Roman"/>
          <w:b/>
          <w:spacing w:val="-2"/>
          <w:lang w:val="ka-GE" w:eastAsia="x-none"/>
        </w:rPr>
        <w:t>კონსულტანტი:</w:t>
      </w:r>
    </w:p>
    <w:p w14:paraId="4FF71037" w14:textId="055357CE" w:rsidR="00C66F4D" w:rsidRPr="00012E14" w:rsidRDefault="00C66F4D" w:rsidP="00012E14">
      <w:pPr>
        <w:spacing w:after="0" w:line="240" w:lineRule="auto"/>
        <w:jc w:val="both"/>
        <w:rPr>
          <w:rFonts w:ascii="Sylfaen" w:eastAsia="Times New Roman" w:hAnsi="Sylfaen" w:cs="Times New Roman"/>
          <w:spacing w:val="-2"/>
          <w:lang w:val="ka-GE" w:eastAsia="x-none"/>
        </w:rPr>
      </w:pPr>
      <w:r w:rsidRPr="00012E14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012E14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="00012E14" w:rsidRPr="00012E14">
        <w:rPr>
          <w:rFonts w:ascii="Times New Roman" w:eastAsia="Times New Roman" w:hAnsi="Times New Roman" w:cs="Times New Roman"/>
          <w:spacing w:val="-2"/>
          <w:lang w:val="x-none" w:eastAsia="x-none"/>
        </w:rPr>
        <w:t>JV EdTech Ventures Ltd (Leading Partner) Conscience IT (Partner) and H2 Learning (Partner)/ Ireland/India/Ireland</w:t>
      </w:r>
    </w:p>
    <w:p w14:paraId="29C04DE9" w14:textId="77777777" w:rsidR="00012E14" w:rsidRPr="00012E14" w:rsidRDefault="00C66F4D" w:rsidP="00012E14">
      <w:pPr>
        <w:pStyle w:val="BodyText"/>
        <w:jc w:val="both"/>
        <w:rPr>
          <w:rFonts w:ascii="Times New Roman" w:hAnsi="Times New Roman"/>
          <w:sz w:val="22"/>
          <w:szCs w:val="22"/>
        </w:rPr>
      </w:pPr>
      <w:r w:rsidRPr="00012E14">
        <w:rPr>
          <w:rFonts w:ascii="Sylfaen" w:hAnsi="Sylfaen"/>
          <w:sz w:val="22"/>
          <w:szCs w:val="22"/>
          <w:lang w:val="ka-GE"/>
        </w:rPr>
        <w:t xml:space="preserve">მისამართი: </w:t>
      </w:r>
      <w:r w:rsidR="00012E14" w:rsidRPr="00012E14">
        <w:rPr>
          <w:rFonts w:ascii="Times New Roman" w:hAnsi="Times New Roman"/>
          <w:sz w:val="22"/>
          <w:szCs w:val="22"/>
        </w:rPr>
        <w:t>18 Parsons Hall, Maynooth, Co. Kildare, W23 F5C6</w:t>
      </w:r>
    </w:p>
    <w:p w14:paraId="26142F25" w14:textId="5078F51F" w:rsidR="003A5A4B" w:rsidRPr="00012E14" w:rsidRDefault="00D71A1C" w:rsidP="00012E14">
      <w:pPr>
        <w:pStyle w:val="BodyText"/>
        <w:jc w:val="both"/>
        <w:rPr>
          <w:rFonts w:asciiTheme="minorHAnsi" w:hAnsiTheme="minorHAnsi"/>
          <w:sz w:val="22"/>
          <w:szCs w:val="22"/>
          <w:lang w:val="ka-GE"/>
        </w:rPr>
      </w:pPr>
      <w:r w:rsidRPr="00012E14">
        <w:rPr>
          <w:rFonts w:ascii="Sylfaen" w:hAnsi="Sylfaen"/>
          <w:sz w:val="22"/>
          <w:szCs w:val="22"/>
          <w:lang w:val="ka-GE"/>
        </w:rPr>
        <w:t>საკონტრაქტო ღირებულება</w:t>
      </w:r>
      <w:r w:rsidR="003A5A4B" w:rsidRPr="00012E14">
        <w:rPr>
          <w:rFonts w:ascii="Sylfaen" w:hAnsi="Sylfaen"/>
          <w:sz w:val="22"/>
          <w:szCs w:val="22"/>
          <w:lang w:val="ka-GE"/>
        </w:rPr>
        <w:t xml:space="preserve">: </w:t>
      </w:r>
      <w:r w:rsidR="00012E14" w:rsidRPr="00012E14">
        <w:rPr>
          <w:rFonts w:ascii="Times New Roman" w:hAnsi="Times New Roman"/>
          <w:bCs/>
          <w:color w:val="000000"/>
          <w:sz w:val="22"/>
          <w:szCs w:val="22"/>
        </w:rPr>
        <w:t>228,870.34</w:t>
      </w:r>
      <w:r w:rsidR="00012E14" w:rsidRPr="00012E14">
        <w:rPr>
          <w:rFonts w:asciiTheme="minorHAnsi" w:hAnsiTheme="minorHAnsi"/>
          <w:bCs/>
          <w:color w:val="000000"/>
          <w:sz w:val="22"/>
          <w:szCs w:val="22"/>
          <w:lang w:val="ka-GE"/>
        </w:rPr>
        <w:t xml:space="preserve"> </w:t>
      </w:r>
      <w:r w:rsidR="00C66F4D" w:rsidRPr="00012E14">
        <w:rPr>
          <w:rFonts w:ascii="Sylfaen" w:hAnsi="Sylfaen"/>
          <w:sz w:val="22"/>
          <w:szCs w:val="22"/>
          <w:lang w:val="ka-GE"/>
        </w:rPr>
        <w:t>ევრო, ყველა გადასახადის ჩათვლით</w:t>
      </w:r>
    </w:p>
    <w:p w14:paraId="4D02DE42" w14:textId="5013B7A2" w:rsidR="003054B3" w:rsidRPr="00012E14" w:rsidRDefault="00D71A1C" w:rsidP="00012E14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012E14">
        <w:rPr>
          <w:rFonts w:ascii="Sylfaen" w:hAnsi="Sylfaen"/>
          <w:sz w:val="22"/>
          <w:szCs w:val="22"/>
          <w:lang w:val="ka-GE"/>
        </w:rPr>
        <w:t>კონტრაქტის ხანგრძლივობა</w:t>
      </w:r>
      <w:r w:rsidR="003A5A4B" w:rsidRPr="00012E14">
        <w:rPr>
          <w:rFonts w:ascii="Sylfaen" w:hAnsi="Sylfaen"/>
          <w:sz w:val="22"/>
          <w:szCs w:val="22"/>
          <w:lang w:val="ka-GE"/>
        </w:rPr>
        <w:t xml:space="preserve">: </w:t>
      </w:r>
      <w:r w:rsidR="00012E14" w:rsidRPr="00012E14">
        <w:rPr>
          <w:rFonts w:ascii="Sylfaen" w:hAnsi="Sylfaen"/>
          <w:bCs/>
          <w:sz w:val="22"/>
          <w:szCs w:val="22"/>
          <w:lang w:val="ka-GE"/>
        </w:rPr>
        <w:t>9</w:t>
      </w:r>
      <w:r w:rsidR="003A5A4B" w:rsidRPr="00012E14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012E14">
        <w:rPr>
          <w:rFonts w:ascii="Sylfaen" w:hAnsi="Sylfaen"/>
          <w:bCs/>
          <w:sz w:val="22"/>
          <w:szCs w:val="22"/>
          <w:lang w:val="ka-GE"/>
        </w:rPr>
        <w:t>თვე</w:t>
      </w:r>
    </w:p>
    <w:sectPr w:rsidR="003054B3" w:rsidRPr="00012E14" w:rsidSect="00D71A1C">
      <w:pgSz w:w="12240" w:h="15840"/>
      <w:pgMar w:top="90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12E14"/>
    <w:rsid w:val="000B71C1"/>
    <w:rsid w:val="000F7119"/>
    <w:rsid w:val="0010596A"/>
    <w:rsid w:val="00185F02"/>
    <w:rsid w:val="0022771C"/>
    <w:rsid w:val="002E47F1"/>
    <w:rsid w:val="003054B3"/>
    <w:rsid w:val="003641E6"/>
    <w:rsid w:val="003A5A4B"/>
    <w:rsid w:val="00441170"/>
    <w:rsid w:val="005C2117"/>
    <w:rsid w:val="008E5AA6"/>
    <w:rsid w:val="00994A92"/>
    <w:rsid w:val="009C0BA8"/>
    <w:rsid w:val="009F722B"/>
    <w:rsid w:val="00A52375"/>
    <w:rsid w:val="00BA331E"/>
    <w:rsid w:val="00C66F4D"/>
    <w:rsid w:val="00CE11F7"/>
    <w:rsid w:val="00D13DB5"/>
    <w:rsid w:val="00D71A1C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26</cp:revision>
  <dcterms:created xsi:type="dcterms:W3CDTF">2020-06-14T13:37:00Z</dcterms:created>
  <dcterms:modified xsi:type="dcterms:W3CDTF">2021-06-10T09:15:00Z</dcterms:modified>
</cp:coreProperties>
</file>